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To apply for a TE Invitation Letter, you are required to provide the following documents:</w:t>
      </w:r>
    </w:p>
    <w:p w14:paraId="04EE9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申请《邀请核实单》（TE Invitation Letter）所需材料如下：</w:t>
      </w:r>
    </w:p>
    <w:p w14:paraId="50105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</w:rPr>
      </w:pPr>
    </w:p>
    <w:p w14:paraId="03D29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shd w:val="clear" w:color="FFFFFF" w:fill="D9D9D9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fill in the information in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blank:</w:t>
      </w:r>
    </w:p>
    <w:p w14:paraId="66818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请在空白处填写信息：</w:t>
      </w:r>
    </w:p>
    <w:p w14:paraId="33951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072D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Name（姓名）：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    </w:t>
      </w:r>
    </w:p>
    <w:p w14:paraId="447C3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Gender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性别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3185C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Nationality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国籍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 </w:t>
      </w:r>
    </w:p>
    <w:p w14:paraId="592E2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Company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工作单位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</w:t>
      </w:r>
    </w:p>
    <w:p w14:paraId="76F53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Passport Number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护照号码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3A79F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Visa Application Location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申请签证地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</w:p>
    <w:p w14:paraId="41A7D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Position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职务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    </w:t>
      </w:r>
    </w:p>
    <w:p w14:paraId="72BD4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Number of Entries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入境次数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280B2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Planned entry and stay period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计划入境停留日期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</w:p>
    <w:p w14:paraId="57554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Foreign Organization/Company Address and Contact Info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国外单位地址及联络方式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                      </w:t>
      </w:r>
    </w:p>
    <w:p w14:paraId="26E8B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1E38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shd w:val="clear" w:color="FFFFFF" w:fill="D9D9D9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</w:rPr>
        <w:t>Please provide the following information: your company's full name and core business scope (e.g., featured handicrafts, ethnic artworks, cultural and creative product development, etc.).</w:t>
      </w:r>
    </w:p>
    <w:p w14:paraId="282F9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邀请单位出具的邀请外国人来华的请示。（请示中说明外方单位名称、经营事项、本单位以何种方式同外方建立的业务联系、是否已进行过贸易、来华人员、访问地、抵离日期、目的等）</w:t>
      </w:r>
    </w:p>
    <w:p w14:paraId="6BAE5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35EF1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shd w:val="clear" w:color="FFFFFF" w:fill="D9D9D9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4"/>
          <w:szCs w:val="24"/>
        </w:rPr>
        <w:t>For first-time visitors to China, a certificate of no criminal record is required.</w:t>
      </w:r>
    </w:p>
    <w:p w14:paraId="70FC7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首次来华需提供无犯罪证明。</w:t>
      </w:r>
    </w:p>
    <w:p w14:paraId="4B99A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52060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shd w:val="clear" w:color="FFFFFF" w:fill="D9D9D9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shd w:val="clear" w:color="FFFFFF" w:fill="D9D9D9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A copy of the invitee’s passport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a copy of the Chinese visa page (if applicable)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and the most recent immigration stamp page</w:t>
      </w:r>
      <w:r>
        <w:rPr>
          <w:rFonts w:hint="default" w:ascii="Times New Roman" w:hAnsi="Times New Roman" w:eastAsia="宋体" w:cs="Times New Roman"/>
          <w:sz w:val="24"/>
          <w:szCs w:val="24"/>
        </w:rPr>
        <w:t>.(The passport must be valid for more than 6 months. For multiple-entry visa applications, the passport must be valid for more than 18 months.)</w:t>
      </w:r>
    </w:p>
    <w:p w14:paraId="7D494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被邀请人的护照复印件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、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来华签证页复印件（如有）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以及最新的出入境盖章页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。（护照有效期须在半年以上。如申请多次签证，护照有效期须在 18 个月以上）</w:t>
      </w:r>
    </w:p>
    <w:p w14:paraId="5E52C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8913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shd w:val="clear" w:color="FFFFFF" w:fill="D9D9D9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shd w:val="clear" w:color="FFFFFF" w:fill="D9D9D9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The invitee’s work resume(covering the period up to the present).</w:t>
      </w:r>
    </w:p>
    <w:p w14:paraId="67478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被邀请人的工作简历。（例：2015-2017 在 A 公司任采购，要求写到至今为止。）</w:t>
      </w:r>
    </w:p>
    <w:p w14:paraId="25391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宋体" w:hAnsi="宋体" w:eastAsia="宋体" w:cs="宋体"/>
          <w:sz w:val="24"/>
          <w:szCs w:val="24"/>
        </w:rPr>
      </w:pPr>
    </w:p>
    <w:p w14:paraId="34892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shd w:val="clear" w:color="FFFFFF" w:fill="D9D9D9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shd w:val="clear" w:color="FFFFFF" w:fill="D9D9D9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A copy of the business license of the invitee’s affiliated organization, and an employment certificate issued by said organization. The certificate must include the following details: the foreign national’s position in the company, purpose of visiting China, arrival and departure dates, places to visit, and must be printed on the foreign company’s letterhead, with a signature and official seal affixed.</w:t>
      </w:r>
    </w:p>
    <w:p w14:paraId="6909E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被邀请人所在单位的营业执照和所在单位出具的在职证明（内容包括：该外国人在公司所任职务、来华目的、抵离日期、访问地点、外国公司信函纸打印、签字、盖章）。</w:t>
      </w:r>
    </w:p>
    <w:p w14:paraId="0A911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5892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shd w:val="clear" w:color="FFFFFF" w:fill="D9D9D9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shd w:val="clear" w:color="FFFFFF" w:fill="D9D9D9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Supporting documents related to the business activities in China (including delivery orders, fund flow certificates, import and export documents, invoices, etc.).</w:t>
      </w:r>
    </w:p>
    <w:p w14:paraId="6AAA6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与来华业务相关的证明材料（提货单、资金流凭证、进出口单据、发票等）。</w:t>
      </w:r>
    </w:p>
    <w:p w14:paraId="313E4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022D1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shd w:val="clear" w:color="FFFFFF" w:fill="D9D9D9"/>
          <w:lang w:val="en-US" w:eastAsia="zh-CN"/>
        </w:rPr>
        <w:t>8</w:t>
      </w:r>
      <w:r>
        <w:rPr>
          <w:rFonts w:hint="default" w:ascii="Times New Roman" w:hAnsi="Times New Roman" w:eastAsia="宋体" w:cs="宋体"/>
          <w:b/>
          <w:bCs/>
          <w:sz w:val="24"/>
          <w:szCs w:val="24"/>
          <w:shd w:val="clear" w:color="FFFFFF" w:fill="D9D9D9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If the invitee applies for a visa in a country other than their country of nationality, a local residence certificate must be provided.</w:t>
      </w:r>
    </w:p>
    <w:p w14:paraId="62A6B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被邀请人如需在其国籍国以外国家申办签证，需提供当地的居住证明。</w:t>
      </w:r>
    </w:p>
    <w:p w14:paraId="7D027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072CF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宋体"/>
          <w:b/>
          <w:bCs/>
          <w:sz w:val="24"/>
          <w:szCs w:val="24"/>
          <w:shd w:val="clear" w:color="FFFFFF" w:fill="D9D9D9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shd w:val="clear" w:color="auto" w:fill="auto"/>
        </w:rPr>
        <w:t>IMPORTANT NOTICE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shd w:val="clear" w:color="auto" w:fill="auto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Within one month after departure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from China</w:t>
      </w:r>
      <w:r>
        <w:rPr>
          <w:rFonts w:hint="default" w:ascii="Times New Roman" w:hAnsi="Times New Roman" w:eastAsia="宋体" w:cs="Times New Roman"/>
          <w:sz w:val="24"/>
          <w:szCs w:val="24"/>
        </w:rPr>
        <w:t>, the visa page bearing entry-exit stamps must be provided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to Tuoba City by email: partners@tuobacity.com. </w:t>
      </w:r>
      <w:r>
        <w:rPr>
          <w:rFonts w:hint="default" w:ascii="Times New Roman" w:hAnsi="Times New Roman" w:eastAsia="宋体" w:cs="Times New Roman"/>
          <w:sz w:val="24"/>
          <w:szCs w:val="24"/>
        </w:rPr>
        <w:t>Kindly remind you that failure to abide by this rule will have an impact on your future visa applications.</w:t>
      </w:r>
    </w:p>
    <w:p w14:paraId="338E6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邀请单位须在外国人走后一个月内，将来华签证页的出入境章页反馈外办，如取消来华则退回《邀请核实单》并附情况说明。对不能落实消签工作的单位，暂缓或取消再次办理资格。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96A86"/>
    <w:rsid w:val="1A6727F3"/>
    <w:rsid w:val="1D3438BE"/>
    <w:rsid w:val="35672121"/>
    <w:rsid w:val="45E537B9"/>
    <w:rsid w:val="5C377789"/>
    <w:rsid w:val="5E6F7E45"/>
    <w:rsid w:val="67D87670"/>
    <w:rsid w:val="70417F13"/>
    <w:rsid w:val="72C05E0B"/>
    <w:rsid w:val="7EC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2181</Characters>
  <Lines>0</Lines>
  <Paragraphs>0</Paragraphs>
  <TotalTime>14</TotalTime>
  <ScaleCrop>false</ScaleCrop>
  <LinksUpToDate>false</LinksUpToDate>
  <CharactersWithSpaces>2885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2026-02-03T08:52:00Z</dcterms:created>
  <dc:creator>Administrator</dc:creator>
  <cp:lastModifiedBy>123</cp:lastModifiedBy>
  <dcterms:modified xsi:type="dcterms:W3CDTF">2026-04-13T07:09:02Z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eyJoZGlkIjoiNDUwMTFkMDI3ZjBmZjczM2Q3M2EwOGI5M2VjYzUzMDkiLCJ1c2VySWQiOiI3NDQxMDUwNDQifQ==</vt:lpwstr>
  </property>
  <property fmtid="{D5CDD505-2E9C-101B-9397-08002B2CF9AE}" pid="4" name="ICV">
    <vt:lpwstr>161134681AB64C1C8053B0AD9837A7AB_13</vt:lpwstr>
  </property>
</Properties>
</file>